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3CB" w:rsidRPr="00A25CEF" w:rsidRDefault="00DF2679" w:rsidP="00DF2679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25C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彰化縣家庭教育中心</w:t>
      </w:r>
      <w:proofErr w:type="gramStart"/>
      <w:r w:rsidR="00C04B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532AA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14</w:t>
      </w:r>
      <w:proofErr w:type="gramEnd"/>
      <w:r w:rsidR="00C04B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A25C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招聘</w:t>
      </w:r>
      <w:r w:rsidR="0028639F" w:rsidRPr="00A25C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</w:t>
      </w:r>
      <w:r w:rsidR="0077477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社會工作相關專</w:t>
      </w:r>
      <w:r w:rsidR="0028639F" w:rsidRPr="00A25C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業人員】</w:t>
      </w:r>
      <w:r w:rsidRPr="00A25CE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簡章</w:t>
      </w:r>
    </w:p>
    <w:tbl>
      <w:tblPr>
        <w:tblStyle w:val="a3"/>
        <w:tblW w:w="10763" w:type="dxa"/>
        <w:tblInd w:w="-1157" w:type="dxa"/>
        <w:tblLook w:val="04A0" w:firstRow="1" w:lastRow="0" w:firstColumn="1" w:lastColumn="0" w:noHBand="0" w:noVBand="1"/>
      </w:tblPr>
      <w:tblGrid>
        <w:gridCol w:w="1985"/>
        <w:gridCol w:w="8778"/>
      </w:tblGrid>
      <w:tr w:rsidR="00A25CEF" w:rsidRPr="00A25CEF" w:rsidTr="00E56D4E">
        <w:tc>
          <w:tcPr>
            <w:tcW w:w="1985" w:type="dxa"/>
            <w:vAlign w:val="center"/>
          </w:tcPr>
          <w:p w:rsidR="00790474" w:rsidRPr="00A25CEF" w:rsidRDefault="00790474" w:rsidP="00E02965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徵才機關</w:t>
            </w:r>
          </w:p>
        </w:tc>
        <w:tc>
          <w:tcPr>
            <w:tcW w:w="8778" w:type="dxa"/>
          </w:tcPr>
          <w:p w:rsidR="00790474" w:rsidRPr="00A25CEF" w:rsidRDefault="00C27BC2" w:rsidP="00E02965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彰化縣家庭教育中心</w:t>
            </w:r>
          </w:p>
        </w:tc>
      </w:tr>
      <w:tr w:rsidR="00A25CEF" w:rsidRPr="00A25CEF" w:rsidTr="00E56D4E">
        <w:tc>
          <w:tcPr>
            <w:tcW w:w="1985" w:type="dxa"/>
            <w:vAlign w:val="center"/>
          </w:tcPr>
          <w:p w:rsidR="00790474" w:rsidRPr="00A25CEF" w:rsidRDefault="00790474" w:rsidP="00E02965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人員區分</w:t>
            </w:r>
          </w:p>
        </w:tc>
        <w:tc>
          <w:tcPr>
            <w:tcW w:w="8778" w:type="dxa"/>
          </w:tcPr>
          <w:p w:rsidR="00790474" w:rsidRPr="00A25CEF" w:rsidRDefault="00C27BC2" w:rsidP="00E02965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其他人員</w:t>
            </w:r>
          </w:p>
        </w:tc>
      </w:tr>
      <w:tr w:rsidR="00A25CEF" w:rsidRPr="00A25CEF" w:rsidTr="00E56D4E">
        <w:tc>
          <w:tcPr>
            <w:tcW w:w="1985" w:type="dxa"/>
            <w:vAlign w:val="center"/>
          </w:tcPr>
          <w:p w:rsidR="00790474" w:rsidRPr="00A25CEF" w:rsidRDefault="00790474" w:rsidP="00E02965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官</w:t>
            </w:r>
            <w:r w:rsidR="0061713F" w:rsidRPr="00A25CE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25CEF">
              <w:rPr>
                <w:rFonts w:ascii="標楷體" w:eastAsia="標楷體" w:hAnsi="標楷體" w:hint="eastAsia"/>
                <w:color w:val="000000" w:themeColor="text1"/>
              </w:rPr>
              <w:t>職</w:t>
            </w:r>
            <w:r w:rsidR="0061713F" w:rsidRPr="00A25CE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A25CEF">
              <w:rPr>
                <w:rFonts w:ascii="標楷體" w:eastAsia="標楷體" w:hAnsi="標楷體" w:hint="eastAsia"/>
                <w:color w:val="000000" w:themeColor="text1"/>
              </w:rPr>
              <w:t>等</w:t>
            </w:r>
          </w:p>
        </w:tc>
        <w:tc>
          <w:tcPr>
            <w:tcW w:w="8778" w:type="dxa"/>
          </w:tcPr>
          <w:p w:rsidR="00790474" w:rsidRPr="00A25CEF" w:rsidRDefault="00790474" w:rsidP="00E02965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25CEF" w:rsidRPr="00A25CEF" w:rsidTr="00E56D4E">
        <w:tc>
          <w:tcPr>
            <w:tcW w:w="1985" w:type="dxa"/>
            <w:vAlign w:val="center"/>
          </w:tcPr>
          <w:p w:rsidR="00790474" w:rsidRPr="00A25CEF" w:rsidRDefault="00790474" w:rsidP="00E02965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職</w:t>
            </w:r>
            <w:r w:rsidR="0061713F" w:rsidRPr="00A25CEF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A25CEF">
              <w:rPr>
                <w:rFonts w:ascii="標楷體" w:eastAsia="標楷體" w:hAnsi="標楷體" w:hint="eastAsia"/>
                <w:color w:val="000000" w:themeColor="text1"/>
              </w:rPr>
              <w:t>稱</w:t>
            </w:r>
          </w:p>
        </w:tc>
        <w:tc>
          <w:tcPr>
            <w:tcW w:w="8778" w:type="dxa"/>
          </w:tcPr>
          <w:p w:rsidR="00790474" w:rsidRPr="00A25CEF" w:rsidRDefault="00774774" w:rsidP="00E02965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社會工作</w:t>
            </w:r>
            <w:r w:rsidR="00C27BC2" w:rsidRPr="00A25CEF">
              <w:rPr>
                <w:rFonts w:ascii="標楷體" w:eastAsia="標楷體" w:hAnsi="標楷體" w:hint="eastAsia"/>
                <w:color w:val="000000" w:themeColor="text1"/>
              </w:rPr>
              <w:t>人員</w:t>
            </w:r>
            <w:r w:rsidR="00AD3FC0" w:rsidRPr="00AD3FC0">
              <w:rPr>
                <w:rFonts w:ascii="標楷體" w:eastAsia="標楷體" w:hAnsi="標楷體" w:hint="eastAsia"/>
                <w:color w:val="FF0000"/>
              </w:rPr>
              <w:t>(臨時約</w:t>
            </w:r>
            <w:proofErr w:type="gramStart"/>
            <w:r w:rsidR="00AD3FC0" w:rsidRPr="00AD3FC0">
              <w:rPr>
                <w:rFonts w:ascii="標楷體" w:eastAsia="標楷體" w:hAnsi="標楷體" w:hint="eastAsia"/>
                <w:color w:val="FF0000"/>
              </w:rPr>
              <w:t>僱</w:t>
            </w:r>
            <w:proofErr w:type="gramEnd"/>
            <w:r w:rsidR="00AD3FC0" w:rsidRPr="00AD3FC0">
              <w:rPr>
                <w:rFonts w:ascii="標楷體" w:eastAsia="標楷體" w:hAnsi="標楷體" w:hint="eastAsia"/>
                <w:color w:val="FF0000"/>
              </w:rPr>
              <w:t>人員)</w:t>
            </w:r>
          </w:p>
        </w:tc>
      </w:tr>
      <w:tr w:rsidR="00A25CEF" w:rsidRPr="00A25CEF" w:rsidTr="00E56D4E">
        <w:tc>
          <w:tcPr>
            <w:tcW w:w="1985" w:type="dxa"/>
            <w:vAlign w:val="center"/>
          </w:tcPr>
          <w:p w:rsidR="00790474" w:rsidRPr="00A25CEF" w:rsidRDefault="00790474" w:rsidP="00E02965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職</w:t>
            </w:r>
            <w:r w:rsidR="0061713F" w:rsidRPr="00A25CEF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A25CEF">
              <w:rPr>
                <w:rFonts w:ascii="標楷體" w:eastAsia="標楷體" w:hAnsi="標楷體" w:hint="eastAsia"/>
                <w:color w:val="000000" w:themeColor="text1"/>
              </w:rPr>
              <w:t>系</w:t>
            </w:r>
          </w:p>
        </w:tc>
        <w:tc>
          <w:tcPr>
            <w:tcW w:w="8778" w:type="dxa"/>
          </w:tcPr>
          <w:p w:rsidR="00790474" w:rsidRPr="00A25CEF" w:rsidRDefault="00790474" w:rsidP="00E02965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25CEF" w:rsidRPr="00A25CEF" w:rsidTr="00E56D4E">
        <w:tc>
          <w:tcPr>
            <w:tcW w:w="1985" w:type="dxa"/>
            <w:vAlign w:val="center"/>
          </w:tcPr>
          <w:p w:rsidR="00790474" w:rsidRPr="00A25CEF" w:rsidRDefault="00790474" w:rsidP="00E02965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="0061713F" w:rsidRPr="00A25CEF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A25CEF">
              <w:rPr>
                <w:rFonts w:ascii="標楷體" w:eastAsia="標楷體" w:hAnsi="標楷體" w:hint="eastAsia"/>
                <w:color w:val="000000" w:themeColor="text1"/>
              </w:rPr>
              <w:t>額</w:t>
            </w:r>
          </w:p>
        </w:tc>
        <w:tc>
          <w:tcPr>
            <w:tcW w:w="8778" w:type="dxa"/>
          </w:tcPr>
          <w:p w:rsidR="00790474" w:rsidRPr="00A25CEF" w:rsidRDefault="00C27BC2" w:rsidP="00E02965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1名</w:t>
            </w:r>
          </w:p>
        </w:tc>
      </w:tr>
      <w:tr w:rsidR="00A25CEF" w:rsidRPr="00A25CEF" w:rsidTr="00E56D4E">
        <w:tc>
          <w:tcPr>
            <w:tcW w:w="1985" w:type="dxa"/>
            <w:vAlign w:val="center"/>
          </w:tcPr>
          <w:p w:rsidR="00790474" w:rsidRPr="00A25CEF" w:rsidRDefault="00790474" w:rsidP="00E02965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性</w:t>
            </w:r>
            <w:r w:rsidR="0061713F" w:rsidRPr="00A25CEF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A25CEF">
              <w:rPr>
                <w:rFonts w:ascii="標楷體" w:eastAsia="標楷體" w:hAnsi="標楷體" w:hint="eastAsia"/>
                <w:color w:val="000000" w:themeColor="text1"/>
              </w:rPr>
              <w:t>別</w:t>
            </w:r>
          </w:p>
        </w:tc>
        <w:tc>
          <w:tcPr>
            <w:tcW w:w="8778" w:type="dxa"/>
          </w:tcPr>
          <w:p w:rsidR="00790474" w:rsidRPr="00A25CEF" w:rsidRDefault="00C27BC2" w:rsidP="00E02965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不拘</w:t>
            </w:r>
          </w:p>
        </w:tc>
      </w:tr>
      <w:tr w:rsidR="00A25CEF" w:rsidRPr="00A25CEF" w:rsidTr="00E56D4E">
        <w:tc>
          <w:tcPr>
            <w:tcW w:w="1985" w:type="dxa"/>
            <w:vAlign w:val="center"/>
          </w:tcPr>
          <w:p w:rsidR="00790474" w:rsidRPr="00A25CEF" w:rsidRDefault="00790474" w:rsidP="00E02965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工作地點</w:t>
            </w:r>
          </w:p>
        </w:tc>
        <w:tc>
          <w:tcPr>
            <w:tcW w:w="8778" w:type="dxa"/>
          </w:tcPr>
          <w:p w:rsidR="00790474" w:rsidRPr="00A25CEF" w:rsidRDefault="00C27BC2" w:rsidP="00E02965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彰化縣</w:t>
            </w:r>
          </w:p>
        </w:tc>
      </w:tr>
      <w:tr w:rsidR="00A25CEF" w:rsidRPr="00A25CEF" w:rsidTr="00E56D4E">
        <w:tc>
          <w:tcPr>
            <w:tcW w:w="1985" w:type="dxa"/>
            <w:vAlign w:val="center"/>
          </w:tcPr>
          <w:p w:rsidR="00790474" w:rsidRPr="00A25CEF" w:rsidRDefault="00790474" w:rsidP="00E02965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有效期間</w:t>
            </w:r>
          </w:p>
        </w:tc>
        <w:tc>
          <w:tcPr>
            <w:tcW w:w="8778" w:type="dxa"/>
          </w:tcPr>
          <w:p w:rsidR="00790474" w:rsidRDefault="00BA532A" w:rsidP="00BA532A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FF0000"/>
              </w:rPr>
            </w:pPr>
            <w:r w:rsidRPr="001954F9">
              <w:rPr>
                <w:rFonts w:ascii="標楷體" w:eastAsia="標楷體" w:hAnsi="標楷體"/>
                <w:color w:val="FF000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1954F9">
              <w:rPr>
                <w:rFonts w:ascii="標楷體" w:eastAsia="標楷體" w:hAnsi="標楷體" w:hint="eastAsia"/>
                <w:color w:val="FF0000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1954F9">
              <w:rPr>
                <w:rFonts w:ascii="標楷體" w:eastAsia="標楷體" w:hAnsi="標楷體" w:cs="標楷體" w:hint="eastAsia"/>
                <w:color w:val="FF0000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</w:rPr>
              <w:t>2</w:t>
            </w:r>
            <w:r w:rsidRPr="001954F9">
              <w:rPr>
                <w:rFonts w:ascii="標楷體" w:eastAsia="標楷體" w:hAnsi="標楷體" w:cs="標楷體" w:hint="eastAsia"/>
                <w:color w:val="FF0000"/>
              </w:rPr>
              <w:t>日至</w:t>
            </w:r>
            <w:r w:rsidRPr="001954F9">
              <w:rPr>
                <w:rFonts w:ascii="標楷體" w:eastAsia="標楷體" w:hAnsi="標楷體"/>
                <w:color w:val="FF0000"/>
              </w:rPr>
              <w:t>11</w:t>
            </w: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1954F9">
              <w:rPr>
                <w:rFonts w:ascii="標楷體" w:eastAsia="標楷體" w:hAnsi="標楷體" w:hint="eastAsia"/>
                <w:color w:val="FF0000"/>
              </w:rPr>
              <w:t>年</w:t>
            </w:r>
            <w:r>
              <w:rPr>
                <w:rFonts w:ascii="標楷體" w:eastAsia="標楷體" w:hAnsi="標楷體" w:hint="eastAsia"/>
                <w:color w:val="FF0000"/>
              </w:rPr>
              <w:t>4</w:t>
            </w:r>
            <w:r w:rsidRPr="001954F9">
              <w:rPr>
                <w:rFonts w:ascii="標楷體" w:eastAsia="標楷體" w:hAnsi="標楷體" w:cs="標楷體" w:hint="eastAsia"/>
                <w:color w:val="FF0000"/>
              </w:rPr>
              <w:t>月</w:t>
            </w:r>
            <w:r>
              <w:rPr>
                <w:rFonts w:ascii="標楷體" w:eastAsia="標楷體" w:hAnsi="標楷體" w:cs="標楷體" w:hint="eastAsia"/>
                <w:color w:val="FF0000"/>
              </w:rPr>
              <w:t>15</w:t>
            </w:r>
            <w:r w:rsidRPr="001954F9">
              <w:rPr>
                <w:rFonts w:ascii="標楷體" w:eastAsia="標楷體" w:hAnsi="標楷體" w:hint="eastAsia"/>
                <w:color w:val="FF0000"/>
              </w:rPr>
              <w:t>日</w:t>
            </w:r>
            <w:bookmarkStart w:id="0" w:name="_GoBack"/>
            <w:bookmarkEnd w:id="0"/>
          </w:p>
          <w:p w:rsidR="003476ED" w:rsidRPr="00A25CEF" w:rsidRDefault="003476ED" w:rsidP="00774774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1954F9">
              <w:rPr>
                <w:rFonts w:ascii="標楷體" w:eastAsia="標楷體" w:hAnsi="標楷體" w:hint="eastAsia"/>
                <w:color w:val="000000" w:themeColor="text1"/>
              </w:rPr>
              <w:t>(依</w:t>
            </w:r>
            <w:proofErr w:type="gramStart"/>
            <w:r w:rsidRPr="001954F9">
              <w:rPr>
                <w:rFonts w:ascii="標楷體" w:eastAsia="標楷體" w:hAnsi="標楷體" w:hint="eastAsia"/>
                <w:color w:val="000000" w:themeColor="text1"/>
              </w:rPr>
              <w:t>實際簽准日為準</w:t>
            </w:r>
            <w:proofErr w:type="gramEnd"/>
            <w:r w:rsidRPr="001954F9">
              <w:rPr>
                <w:rFonts w:ascii="標楷體" w:eastAsia="標楷體" w:hAnsi="標楷體" w:hint="eastAsia"/>
                <w:color w:val="000000" w:themeColor="text1"/>
              </w:rPr>
              <w:t>，公告期間至少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1954F9">
              <w:rPr>
                <w:rFonts w:ascii="標楷體" w:eastAsia="標楷體" w:hAnsi="標楷體" w:hint="eastAsia"/>
                <w:color w:val="000000" w:themeColor="text1"/>
              </w:rPr>
              <w:t>日，公告日不算、含假日)</w:t>
            </w:r>
          </w:p>
        </w:tc>
      </w:tr>
      <w:tr w:rsidR="00A25CEF" w:rsidRPr="00A25CEF" w:rsidTr="00E56D4E">
        <w:tc>
          <w:tcPr>
            <w:tcW w:w="1985" w:type="dxa"/>
            <w:vAlign w:val="center"/>
          </w:tcPr>
          <w:p w:rsidR="00790474" w:rsidRDefault="00790474" w:rsidP="00E02965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資格條件</w:t>
            </w:r>
          </w:p>
          <w:p w:rsidR="0038584A" w:rsidRPr="00A25CEF" w:rsidRDefault="0038584A" w:rsidP="00E02965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778" w:type="dxa"/>
          </w:tcPr>
          <w:p w:rsidR="00C27409" w:rsidRPr="00362DED" w:rsidRDefault="00C27409" w:rsidP="002220DC">
            <w:pPr>
              <w:spacing w:line="32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C27BC2" w:rsidRPr="00C27409">
              <w:rPr>
                <w:rFonts w:ascii="標楷體" w:eastAsia="標楷體" w:hAnsi="標楷體" w:hint="eastAsia"/>
                <w:color w:val="000000" w:themeColor="text1"/>
              </w:rPr>
              <w:t>大學</w:t>
            </w:r>
            <w:r w:rsidR="001350C5">
              <w:rPr>
                <w:rFonts w:ascii="標楷體" w:eastAsia="標楷體" w:hAnsi="標楷體" w:hint="eastAsia"/>
                <w:color w:val="000000" w:themeColor="text1"/>
              </w:rPr>
              <w:t>(含)</w:t>
            </w:r>
            <w:r w:rsidR="00C27BC2" w:rsidRPr="00C27409">
              <w:rPr>
                <w:rFonts w:ascii="標楷體" w:eastAsia="標楷體" w:hAnsi="標楷體" w:hint="eastAsia"/>
                <w:color w:val="000000" w:themeColor="text1"/>
              </w:rPr>
              <w:t>以上</w:t>
            </w:r>
            <w:r w:rsidRPr="00C27409">
              <w:rPr>
                <w:rFonts w:eastAsia="標楷體" w:hint="eastAsia"/>
                <w:b/>
                <w:color w:val="000000"/>
                <w:szCs w:val="24"/>
              </w:rPr>
              <w:t>社會工作相關學</w:t>
            </w:r>
            <w:r w:rsidR="0043414A">
              <w:rPr>
                <w:rFonts w:eastAsia="標楷體" w:hint="eastAsia"/>
                <w:b/>
                <w:color w:val="000000"/>
                <w:szCs w:val="24"/>
              </w:rPr>
              <w:t>系</w:t>
            </w:r>
            <w:r w:rsidR="00C27BC2" w:rsidRPr="00C27409">
              <w:rPr>
                <w:rFonts w:ascii="標楷體" w:eastAsia="標楷體" w:hAnsi="標楷體" w:hint="eastAsia"/>
                <w:color w:val="000000" w:themeColor="text1"/>
              </w:rPr>
              <w:t>畢業</w:t>
            </w:r>
            <w:r w:rsidR="001350C5" w:rsidRPr="00C2740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2220DC" w:rsidRDefault="00E56D4E" w:rsidP="002220DC">
            <w:pPr>
              <w:spacing w:line="32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C27409">
              <w:rPr>
                <w:rFonts w:ascii="標楷體" w:eastAsia="標楷體" w:hAnsi="標楷體" w:hint="eastAsia"/>
                <w:b/>
                <w:color w:val="FF0000"/>
              </w:rPr>
              <w:t>具備專門職業及技術人員高等考試社會工</w:t>
            </w:r>
            <w:r w:rsidRPr="006908F5">
              <w:rPr>
                <w:rFonts w:ascii="標楷體" w:eastAsia="標楷體" w:hAnsi="標楷體" w:hint="eastAsia"/>
                <w:b/>
                <w:color w:val="FF0000"/>
              </w:rPr>
              <w:t>作師考試規則第五條規定之應考資格</w:t>
            </w:r>
            <w:r w:rsidR="002309CC" w:rsidRPr="00C2740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4A45E0" w:rsidRPr="00C27409" w:rsidRDefault="00C27409" w:rsidP="002309CC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="004A45E0" w:rsidRPr="00C27409">
              <w:rPr>
                <w:rFonts w:ascii="標楷體" w:eastAsia="標楷體" w:hAnsi="標楷體"/>
                <w:color w:val="000000" w:themeColor="text1"/>
              </w:rPr>
              <w:t>未曾受懲戒或行政處分，品行</w:t>
            </w:r>
            <w:proofErr w:type="gramStart"/>
            <w:r w:rsidR="004A45E0" w:rsidRPr="00C27409">
              <w:rPr>
                <w:rFonts w:ascii="標楷體" w:eastAsia="標楷體" w:hAnsi="標楷體"/>
                <w:color w:val="000000" w:themeColor="text1"/>
              </w:rPr>
              <w:t>端正、</w:t>
            </w:r>
            <w:proofErr w:type="gramEnd"/>
            <w:r w:rsidR="004A45E0" w:rsidRPr="00C27409">
              <w:rPr>
                <w:rFonts w:ascii="標楷體" w:eastAsia="標楷體" w:hAnsi="標楷體"/>
                <w:color w:val="000000" w:themeColor="text1"/>
              </w:rPr>
              <w:t>具服務熱忱、工作認真負責，無不良嗜好。</w:t>
            </w:r>
          </w:p>
        </w:tc>
      </w:tr>
      <w:tr w:rsidR="00A25CEF" w:rsidRPr="00A25CEF" w:rsidTr="00E56D4E">
        <w:tc>
          <w:tcPr>
            <w:tcW w:w="1985" w:type="dxa"/>
            <w:vAlign w:val="center"/>
          </w:tcPr>
          <w:p w:rsidR="00790474" w:rsidRPr="00C04B66" w:rsidRDefault="00790474" w:rsidP="00E02965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04B66">
              <w:rPr>
                <w:rFonts w:ascii="標楷體" w:eastAsia="標楷體" w:hAnsi="標楷體" w:hint="eastAsia"/>
                <w:b/>
                <w:color w:val="000000" w:themeColor="text1"/>
              </w:rPr>
              <w:t>工作項目</w:t>
            </w:r>
          </w:p>
        </w:tc>
        <w:tc>
          <w:tcPr>
            <w:tcW w:w="8778" w:type="dxa"/>
          </w:tcPr>
          <w:p w:rsidR="00A804B6" w:rsidRPr="00797BEA" w:rsidRDefault="005D3685" w:rsidP="00A804B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A804B6" w:rsidRPr="00797BEA">
              <w:rPr>
                <w:rFonts w:ascii="標楷體" w:eastAsia="標楷體" w:hAnsi="標楷體" w:hint="eastAsia"/>
                <w:sz w:val="26"/>
                <w:szCs w:val="26"/>
              </w:rPr>
              <w:t>家庭教育專案計畫-婚姻教育</w:t>
            </w:r>
            <w:r w:rsidR="0003642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804B6" w:rsidRPr="00797BEA" w:rsidRDefault="005D3685" w:rsidP="00A804B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A804B6" w:rsidRPr="00797BEA">
              <w:rPr>
                <w:rFonts w:ascii="標楷體" w:eastAsia="標楷體" w:hAnsi="標楷體" w:hint="eastAsia"/>
                <w:sz w:val="26"/>
                <w:szCs w:val="26"/>
              </w:rPr>
              <w:t>家庭教育專案計畫－個別化家庭教育服務</w:t>
            </w:r>
            <w:r w:rsidR="0003642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804B6" w:rsidRPr="00797BEA" w:rsidRDefault="005D3685" w:rsidP="00A804B6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A804B6" w:rsidRPr="00797BEA">
              <w:rPr>
                <w:rFonts w:ascii="標楷體" w:eastAsia="標楷體" w:hAnsi="標楷體" w:hint="eastAsia"/>
                <w:sz w:val="26"/>
                <w:szCs w:val="26"/>
              </w:rPr>
              <w:t>家庭教育專案</w:t>
            </w:r>
            <w:proofErr w:type="gramStart"/>
            <w:r w:rsidR="00A804B6" w:rsidRPr="00797BEA">
              <w:rPr>
                <w:rFonts w:ascii="標楷體" w:eastAsia="標楷體" w:hAnsi="標楷體" w:hint="eastAsia"/>
                <w:sz w:val="26"/>
                <w:szCs w:val="26"/>
              </w:rPr>
              <w:t>計畫－志工</w:t>
            </w:r>
            <w:proofErr w:type="gramEnd"/>
            <w:r w:rsidR="00A804B6" w:rsidRPr="00797BEA">
              <w:rPr>
                <w:rFonts w:ascii="標楷體" w:eastAsia="標楷體" w:hAnsi="標楷體" w:hint="eastAsia"/>
                <w:sz w:val="26"/>
                <w:szCs w:val="26"/>
              </w:rPr>
              <w:t>管理（召募、培訓、授證、表揚）</w:t>
            </w:r>
            <w:r w:rsidR="0003642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C27BC2" w:rsidRPr="00C04B66" w:rsidRDefault="005D3685" w:rsidP="00A804B6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A804B6" w:rsidRPr="00797BEA">
              <w:rPr>
                <w:rFonts w:ascii="標楷體" w:eastAsia="標楷體" w:hAnsi="標楷體" w:hint="eastAsia"/>
                <w:sz w:val="26"/>
                <w:szCs w:val="26"/>
              </w:rPr>
              <w:t>家庭教育資源盤點、強化社會安全網計畫相關事宜</w:t>
            </w:r>
            <w:r w:rsidR="00A804B6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="00A804B6" w:rsidRPr="00797BEA">
              <w:rPr>
                <w:rFonts w:ascii="標楷體" w:eastAsia="標楷體" w:hAnsi="標楷體" w:hint="eastAsia"/>
                <w:sz w:val="26"/>
                <w:szCs w:val="26"/>
              </w:rPr>
              <w:t>臨時交辦事項</w:t>
            </w:r>
            <w:r w:rsidR="00A804B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A25CEF" w:rsidRPr="00A25CEF" w:rsidTr="00E56D4E">
        <w:tc>
          <w:tcPr>
            <w:tcW w:w="1985" w:type="dxa"/>
            <w:vAlign w:val="center"/>
          </w:tcPr>
          <w:p w:rsidR="00790474" w:rsidRPr="00A25CEF" w:rsidRDefault="00790474" w:rsidP="00E02965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工作地址</w:t>
            </w:r>
          </w:p>
        </w:tc>
        <w:tc>
          <w:tcPr>
            <w:tcW w:w="8778" w:type="dxa"/>
          </w:tcPr>
          <w:p w:rsidR="00790474" w:rsidRPr="00A25CEF" w:rsidRDefault="002546EF" w:rsidP="00CB2D79">
            <w:pPr>
              <w:spacing w:line="340" w:lineRule="exact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彰化縣</w:t>
            </w:r>
            <w:r w:rsidR="00CB2D79">
              <w:rPr>
                <w:rFonts w:ascii="標楷體" w:eastAsia="標楷體" w:hAnsi="標楷體" w:hint="eastAsia"/>
                <w:color w:val="000000" w:themeColor="text1"/>
              </w:rPr>
              <w:t>彰化市中山路2段416號7樓</w:t>
            </w:r>
          </w:p>
        </w:tc>
      </w:tr>
      <w:tr w:rsidR="00A25CEF" w:rsidRPr="00A25CEF" w:rsidTr="00E56D4E">
        <w:tc>
          <w:tcPr>
            <w:tcW w:w="1985" w:type="dxa"/>
          </w:tcPr>
          <w:p w:rsidR="004A45E0" w:rsidRPr="00A25CEF" w:rsidRDefault="004A45E0" w:rsidP="00E0296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25C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甄選方式</w:t>
            </w:r>
          </w:p>
        </w:tc>
        <w:tc>
          <w:tcPr>
            <w:tcW w:w="8778" w:type="dxa"/>
          </w:tcPr>
          <w:p w:rsidR="004A45E0" w:rsidRPr="00A25CEF" w:rsidRDefault="004A45E0" w:rsidP="00E029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25C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資料審查及面</w:t>
            </w:r>
            <w:r w:rsidRPr="00A25C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試</w:t>
            </w:r>
            <w:r w:rsidR="00A60E42" w:rsidRPr="00FA26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，報名者經審查符合資格者，另行通知參加</w:t>
            </w:r>
            <w:r w:rsidR="00A60E4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面</w:t>
            </w:r>
            <w:r w:rsidR="00A60E42" w:rsidRPr="00FA26B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試</w:t>
            </w:r>
            <w:r w:rsidRPr="00A25C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。 </w:t>
            </w:r>
          </w:p>
        </w:tc>
      </w:tr>
      <w:tr w:rsidR="00A25CEF" w:rsidRPr="00A25CEF" w:rsidTr="00E56D4E">
        <w:tc>
          <w:tcPr>
            <w:tcW w:w="1985" w:type="dxa"/>
          </w:tcPr>
          <w:p w:rsidR="004A45E0" w:rsidRPr="00A25CEF" w:rsidRDefault="004A45E0" w:rsidP="00E029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25C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甄選日期及地點</w:t>
            </w:r>
          </w:p>
        </w:tc>
        <w:tc>
          <w:tcPr>
            <w:tcW w:w="8778" w:type="dxa"/>
          </w:tcPr>
          <w:p w:rsidR="004A45E0" w:rsidRPr="00A25CEF" w:rsidRDefault="004A45E0" w:rsidP="00E02965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25C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另行通知</w:t>
            </w:r>
            <w:r w:rsidRPr="00A25C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。 </w:t>
            </w:r>
          </w:p>
        </w:tc>
      </w:tr>
      <w:tr w:rsidR="00A25CEF" w:rsidRPr="00A25CEF" w:rsidTr="00E56D4E">
        <w:tc>
          <w:tcPr>
            <w:tcW w:w="1985" w:type="dxa"/>
            <w:vAlign w:val="center"/>
          </w:tcPr>
          <w:p w:rsidR="00D66523" w:rsidRPr="00A25CEF" w:rsidRDefault="00D66523" w:rsidP="00E02965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聯絡方式</w:t>
            </w:r>
          </w:p>
          <w:p w:rsidR="00D66523" w:rsidRPr="00A25CEF" w:rsidRDefault="00D66523" w:rsidP="00E02965">
            <w:pPr>
              <w:spacing w:line="3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A25CEF">
              <w:rPr>
                <w:rFonts w:ascii="標楷體" w:eastAsia="標楷體" w:hAnsi="標楷體" w:hint="eastAsia"/>
                <w:color w:val="000000" w:themeColor="text1"/>
              </w:rPr>
              <w:t>含檢具</w:t>
            </w:r>
            <w:proofErr w:type="gramEnd"/>
            <w:r w:rsidRPr="00A25CEF">
              <w:rPr>
                <w:rFonts w:ascii="標楷體" w:eastAsia="標楷體" w:hAnsi="標楷體" w:hint="eastAsia"/>
                <w:color w:val="000000" w:themeColor="text1"/>
              </w:rPr>
              <w:t>文件)</w:t>
            </w:r>
          </w:p>
        </w:tc>
        <w:tc>
          <w:tcPr>
            <w:tcW w:w="8778" w:type="dxa"/>
          </w:tcPr>
          <w:p w:rsidR="00A25CEF" w:rsidRPr="00362DED" w:rsidRDefault="00D66523" w:rsidP="00E02965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</w:rPr>
              <w:t>意者請檢具</w:t>
            </w:r>
            <w:r w:rsidR="00A25CEF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A25CEF" w:rsidRPr="00362DED" w:rsidRDefault="00E02965" w:rsidP="00E02965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 w:rsidRPr="00362DED">
              <w:rPr>
                <w:rFonts w:ascii="標楷體" w:eastAsia="標楷體" w:hAnsi="標楷體" w:hint="eastAsia"/>
                <w:color w:val="FF0000"/>
              </w:rPr>
              <w:t>1、</w:t>
            </w:r>
            <w:r w:rsidR="00D66523" w:rsidRPr="00362DED">
              <w:rPr>
                <w:rFonts w:ascii="標楷體" w:eastAsia="標楷體" w:hAnsi="標楷體" w:hint="eastAsia"/>
                <w:color w:val="FF0000"/>
              </w:rPr>
              <w:t>公務人員履歷表</w:t>
            </w:r>
          </w:p>
          <w:p w:rsidR="00A25CEF" w:rsidRPr="00362DED" w:rsidRDefault="00E02965" w:rsidP="00E02965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 w:rsidRPr="00362DED">
              <w:rPr>
                <w:rFonts w:ascii="標楷體" w:eastAsia="標楷體" w:hAnsi="標楷體" w:hint="eastAsia"/>
                <w:color w:val="FF0000"/>
              </w:rPr>
              <w:t>2、</w:t>
            </w:r>
            <w:r w:rsidR="00A25CEF" w:rsidRPr="00362DED">
              <w:rPr>
                <w:rFonts w:ascii="標楷體" w:eastAsia="標楷體" w:hAnsi="標楷體" w:hint="eastAsia"/>
                <w:color w:val="FF0000"/>
              </w:rPr>
              <w:t>彰化縣家庭教育中心【</w:t>
            </w:r>
            <w:r w:rsidR="006908F5">
              <w:rPr>
                <w:rFonts w:ascii="標楷體" w:eastAsia="標楷體" w:hAnsi="標楷體" w:hint="eastAsia"/>
                <w:color w:val="FF0000"/>
              </w:rPr>
              <w:t>社會工作</w:t>
            </w:r>
            <w:r w:rsidR="00A25CEF" w:rsidRPr="00362DED">
              <w:rPr>
                <w:rFonts w:ascii="標楷體" w:eastAsia="標楷體" w:hAnsi="標楷體" w:hint="eastAsia"/>
                <w:color w:val="FF0000"/>
              </w:rPr>
              <w:t>人員】甄選報名表</w:t>
            </w:r>
            <w:r w:rsidRPr="00362DED">
              <w:rPr>
                <w:rFonts w:ascii="標楷體" w:eastAsia="標楷體" w:hAnsi="標楷體" w:hint="eastAsia"/>
                <w:color w:val="FF0000"/>
              </w:rPr>
              <w:t>(含身分證正反面影本)</w:t>
            </w:r>
          </w:p>
          <w:p w:rsidR="002309CC" w:rsidRDefault="00E02965" w:rsidP="00E02965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 w:rsidRPr="00362DED">
              <w:rPr>
                <w:rFonts w:ascii="標楷體" w:eastAsia="標楷體" w:hAnsi="標楷體" w:hint="eastAsia"/>
                <w:color w:val="FF0000"/>
              </w:rPr>
              <w:t>3、</w:t>
            </w:r>
            <w:r w:rsidR="00C27409" w:rsidRPr="00C27409">
              <w:rPr>
                <w:rFonts w:eastAsia="標楷體" w:hint="eastAsia"/>
                <w:b/>
                <w:color w:val="000000"/>
                <w:szCs w:val="24"/>
              </w:rPr>
              <w:t>大學</w:t>
            </w:r>
            <w:r w:rsidR="00C27409">
              <w:rPr>
                <w:rFonts w:eastAsia="標楷體" w:hint="eastAsia"/>
                <w:b/>
                <w:color w:val="000000"/>
                <w:szCs w:val="24"/>
              </w:rPr>
              <w:t>以上</w:t>
            </w:r>
            <w:r w:rsidR="00C27409" w:rsidRPr="00C27409">
              <w:rPr>
                <w:rFonts w:eastAsia="標楷體" w:hint="eastAsia"/>
                <w:b/>
                <w:color w:val="000000"/>
                <w:szCs w:val="24"/>
              </w:rPr>
              <w:t>社會工作相關學系學歷證件【畢業證書】</w:t>
            </w:r>
            <w:r w:rsidR="00D66523" w:rsidRPr="00362DED">
              <w:rPr>
                <w:rFonts w:ascii="標楷體" w:eastAsia="標楷體" w:hAnsi="標楷體" w:hint="eastAsia"/>
                <w:color w:val="FF0000"/>
              </w:rPr>
              <w:t>影本</w:t>
            </w:r>
          </w:p>
          <w:p w:rsidR="00A25CEF" w:rsidRPr="00362DED" w:rsidRDefault="002309CC" w:rsidP="00E02965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4、</w:t>
            </w:r>
            <w:r w:rsidR="002220DC">
              <w:rPr>
                <w:rFonts w:ascii="標楷體" w:eastAsia="標楷體" w:hAnsi="標楷體" w:hint="eastAsia"/>
                <w:b/>
                <w:color w:val="7030A0"/>
              </w:rPr>
              <w:t>社會工作師考試准考證影本</w:t>
            </w:r>
            <w:r>
              <w:rPr>
                <w:rFonts w:ascii="標楷體" w:eastAsia="標楷體" w:hAnsi="標楷體" w:hint="eastAsia"/>
                <w:b/>
                <w:color w:val="7030A0"/>
              </w:rPr>
              <w:t>或大學</w:t>
            </w:r>
            <w:r w:rsidRPr="00382280">
              <w:rPr>
                <w:rFonts w:ascii="標楷體" w:eastAsia="標楷體" w:hAnsi="標楷體" w:hint="eastAsia"/>
                <w:b/>
                <w:color w:val="7030A0"/>
              </w:rPr>
              <w:t>歷年成績單影本</w:t>
            </w:r>
          </w:p>
          <w:p w:rsidR="00A25CEF" w:rsidRPr="00362DED" w:rsidRDefault="002309CC" w:rsidP="00E02965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</w:t>
            </w:r>
            <w:r w:rsidR="00E02965" w:rsidRPr="00362DED">
              <w:rPr>
                <w:rFonts w:ascii="標楷體" w:eastAsia="標楷體" w:hAnsi="標楷體" w:hint="eastAsia"/>
                <w:color w:val="FF0000"/>
              </w:rPr>
              <w:t>、</w:t>
            </w:r>
            <w:r w:rsidR="00A25CEF" w:rsidRPr="00362DED">
              <w:rPr>
                <w:rFonts w:ascii="標楷體" w:eastAsia="標楷體" w:hAnsi="標楷體" w:hint="eastAsia"/>
                <w:color w:val="FF0000"/>
              </w:rPr>
              <w:t>切結書</w:t>
            </w:r>
          </w:p>
          <w:p w:rsidR="00A25CEF" w:rsidRPr="00362DED" w:rsidRDefault="002309CC" w:rsidP="00E02965">
            <w:pPr>
              <w:spacing w:line="340" w:lineRule="exact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  <w:r w:rsidR="00E02965" w:rsidRPr="00362DED">
              <w:rPr>
                <w:rFonts w:ascii="標楷體" w:eastAsia="標楷體" w:hAnsi="標楷體" w:hint="eastAsia"/>
                <w:color w:val="FF0000"/>
              </w:rPr>
              <w:t>、</w:t>
            </w:r>
            <w:r w:rsidR="0070048C" w:rsidRPr="0070048C">
              <w:rPr>
                <w:rFonts w:ascii="標楷體" w:eastAsia="標楷體" w:hAnsi="標楷體" w:hint="eastAsia"/>
                <w:b/>
                <w:color w:val="7030A0"/>
              </w:rPr>
              <w:t>男性倘有</w:t>
            </w:r>
            <w:r w:rsidR="00D66523" w:rsidRPr="0070048C">
              <w:rPr>
                <w:rFonts w:ascii="標楷體" w:eastAsia="標楷體" w:hAnsi="標楷體" w:hint="eastAsia"/>
                <w:b/>
                <w:color w:val="7030A0"/>
              </w:rPr>
              <w:t>退伍令或免服兵役證明</w:t>
            </w:r>
            <w:r w:rsidR="00D95A1E" w:rsidRPr="0070048C">
              <w:rPr>
                <w:rFonts w:ascii="標楷體" w:eastAsia="標楷體" w:hAnsi="標楷體" w:hint="eastAsia"/>
                <w:b/>
                <w:color w:val="7030A0"/>
              </w:rPr>
              <w:t>影本</w:t>
            </w:r>
            <w:r w:rsidR="0070048C" w:rsidRPr="0070048C">
              <w:rPr>
                <w:rFonts w:ascii="標楷體" w:eastAsia="標楷體" w:hAnsi="標楷體" w:hint="eastAsia"/>
                <w:b/>
                <w:color w:val="7030A0"/>
              </w:rPr>
              <w:t>亦可繳交</w:t>
            </w:r>
          </w:p>
          <w:p w:rsidR="00D66523" w:rsidRPr="00A25CEF" w:rsidRDefault="00A25CEF" w:rsidP="00227C8E">
            <w:pPr>
              <w:pStyle w:val="a4"/>
              <w:spacing w:line="340" w:lineRule="exact"/>
              <w:ind w:leftChars="0" w:left="360"/>
              <w:rPr>
                <w:rFonts w:ascii="標楷體" w:eastAsia="標楷體" w:hAnsi="標楷體"/>
                <w:color w:val="000000" w:themeColor="text1"/>
              </w:rPr>
            </w:pPr>
            <w:r w:rsidRPr="00362DED">
              <w:rPr>
                <w:rFonts w:ascii="標楷體" w:eastAsia="標楷體" w:hAnsi="標楷體" w:hint="eastAsia"/>
                <w:color w:val="FF0000"/>
              </w:rPr>
              <w:t>以上影本</w:t>
            </w:r>
            <w:r w:rsidR="00D66523" w:rsidRPr="00362DED">
              <w:rPr>
                <w:rFonts w:ascii="標楷體" w:eastAsia="標楷體" w:hAnsi="標楷體" w:hint="eastAsia"/>
                <w:color w:val="FF0000"/>
              </w:rPr>
              <w:t>全部加蓋與正本無誤及私章</w:t>
            </w:r>
            <w:r w:rsidR="00D66523" w:rsidRPr="00A25CEF">
              <w:rPr>
                <w:rFonts w:ascii="標楷體" w:eastAsia="標楷體" w:hAnsi="標楷體" w:hint="eastAsia"/>
                <w:color w:val="000000" w:themeColor="text1"/>
              </w:rPr>
              <w:t>，逕於</w:t>
            </w:r>
            <w:r w:rsidR="00D66523" w:rsidRPr="008B5199">
              <w:rPr>
                <w:rFonts w:ascii="標楷體" w:eastAsia="標楷體" w:hAnsi="標楷體" w:hint="eastAsia"/>
                <w:color w:val="FF0000"/>
              </w:rPr>
              <w:t>1</w:t>
            </w:r>
            <w:r w:rsidR="00532AA9">
              <w:rPr>
                <w:rFonts w:ascii="標楷體" w:eastAsia="標楷體" w:hAnsi="標楷體" w:hint="eastAsia"/>
                <w:color w:val="FF0000"/>
              </w:rPr>
              <w:t>14</w:t>
            </w:r>
            <w:r w:rsidR="00D66523" w:rsidRPr="008B5199">
              <w:rPr>
                <w:rFonts w:ascii="標楷體" w:eastAsia="標楷體" w:hAnsi="標楷體" w:hint="eastAsia"/>
                <w:color w:val="FF0000"/>
              </w:rPr>
              <w:t>年</w:t>
            </w:r>
            <w:r w:rsidR="00E87BDA">
              <w:rPr>
                <w:rFonts w:ascii="標楷體" w:eastAsia="標楷體" w:hAnsi="標楷體" w:hint="eastAsia"/>
                <w:color w:val="FF0000"/>
              </w:rPr>
              <w:t>4</w:t>
            </w:r>
            <w:r w:rsidR="00D66523" w:rsidRPr="008B5199">
              <w:rPr>
                <w:rFonts w:ascii="標楷體" w:eastAsia="標楷體" w:hAnsi="標楷體" w:hint="eastAsia"/>
                <w:color w:val="FF0000"/>
              </w:rPr>
              <w:t>月</w:t>
            </w:r>
            <w:r w:rsidR="00E87BDA">
              <w:rPr>
                <w:rFonts w:ascii="標楷體" w:eastAsia="標楷體" w:hAnsi="標楷體" w:hint="eastAsia"/>
                <w:color w:val="FF0000"/>
              </w:rPr>
              <w:t>15</w:t>
            </w:r>
            <w:r w:rsidR="00D66523" w:rsidRPr="008B5199">
              <w:rPr>
                <w:rFonts w:ascii="標楷體" w:eastAsia="標楷體" w:hAnsi="標楷體" w:hint="eastAsia"/>
                <w:color w:val="FF0000"/>
              </w:rPr>
              <w:t>日</w:t>
            </w:r>
            <w:r w:rsidR="00D66523" w:rsidRPr="00A25CEF">
              <w:rPr>
                <w:rFonts w:ascii="標楷體" w:eastAsia="標楷體" w:hAnsi="標楷體" w:hint="eastAsia"/>
                <w:color w:val="000000" w:themeColor="text1"/>
              </w:rPr>
              <w:t>前掛號(以郵戳為憑)郵寄至彰化縣家庭教育中心</w:t>
            </w:r>
            <w:r w:rsidR="00D66523" w:rsidRPr="00532AA9">
              <w:rPr>
                <w:rFonts w:ascii="標楷體" w:eastAsia="標楷體" w:hAnsi="標楷體" w:hint="eastAsia"/>
                <w:color w:val="FF0000"/>
              </w:rPr>
              <w:t>(彰化市</w:t>
            </w:r>
            <w:r w:rsidR="00532AA9" w:rsidRPr="00532AA9">
              <w:rPr>
                <w:rFonts w:ascii="標楷體" w:eastAsia="標楷體" w:hAnsi="標楷體" w:hint="eastAsia"/>
                <w:color w:val="FF0000"/>
              </w:rPr>
              <w:t>中山路2段416號7樓</w:t>
            </w:r>
            <w:r w:rsidR="00D66523" w:rsidRPr="00532AA9">
              <w:rPr>
                <w:rFonts w:ascii="標楷體" w:eastAsia="標楷體" w:hAnsi="標楷體" w:hint="eastAsia"/>
                <w:color w:val="FF0000"/>
              </w:rPr>
              <w:t>)</w:t>
            </w:r>
            <w:r w:rsidR="00D66523" w:rsidRPr="00A25CEF">
              <w:rPr>
                <w:rFonts w:ascii="標楷體" w:eastAsia="標楷體" w:hAnsi="標楷體" w:hint="eastAsia"/>
                <w:color w:val="000000" w:themeColor="text1"/>
              </w:rPr>
              <w:t>報名，信封請註明應徵</w:t>
            </w:r>
            <w:r w:rsidR="00227C8E" w:rsidRPr="00227C8E">
              <w:rPr>
                <w:rFonts w:ascii="標楷體" w:eastAsia="標楷體" w:hAnsi="標楷體" w:hint="eastAsia"/>
                <w:b/>
                <w:color w:val="000000" w:themeColor="text1"/>
              </w:rPr>
              <w:t>社會工作</w:t>
            </w:r>
            <w:r w:rsidR="00D66523" w:rsidRPr="00227C8E">
              <w:rPr>
                <w:rFonts w:ascii="標楷體" w:eastAsia="標楷體" w:hAnsi="標楷體" w:hint="eastAsia"/>
                <w:b/>
                <w:color w:val="000000" w:themeColor="text1"/>
              </w:rPr>
              <w:t>人員</w:t>
            </w:r>
            <w:r w:rsidR="006908F5" w:rsidRPr="006908F5">
              <w:rPr>
                <w:rFonts w:ascii="標楷體" w:eastAsia="標楷體" w:hAnsi="標楷體" w:hint="eastAsia"/>
                <w:b/>
                <w:color w:val="FF0000"/>
              </w:rPr>
              <w:t>(臨時約僱人員)</w:t>
            </w:r>
            <w:r w:rsidR="00D66523" w:rsidRPr="00A25CEF">
              <w:rPr>
                <w:rFonts w:ascii="標楷體" w:eastAsia="標楷體" w:hAnsi="標楷體" w:hint="eastAsia"/>
                <w:color w:val="000000" w:themeColor="text1"/>
              </w:rPr>
              <w:t>，逾期不予受理，</w:t>
            </w:r>
            <w:r w:rsidR="00090678">
              <w:rPr>
                <w:rFonts w:ascii="標楷體" w:eastAsia="標楷體" w:hAnsi="標楷體" w:hint="eastAsia"/>
                <w:color w:val="000000" w:themeColor="text1"/>
              </w:rPr>
              <w:t>本中心將</w:t>
            </w:r>
            <w:r w:rsidR="00D66523" w:rsidRPr="00A25CEF">
              <w:rPr>
                <w:rFonts w:ascii="標楷體" w:eastAsia="標楷體" w:hAnsi="標楷體" w:hint="eastAsia"/>
                <w:color w:val="000000" w:themeColor="text1"/>
              </w:rPr>
              <w:t>視需要擇期通知面試；</w:t>
            </w:r>
            <w:r w:rsidR="00D66523" w:rsidRPr="00A25CEF">
              <w:rPr>
                <w:rFonts w:ascii="標楷體" w:eastAsia="標楷體" w:hAnsi="標楷體" w:cs="Times New Roman"/>
                <w:color w:val="000000" w:themeColor="text1"/>
                <w:kern w:val="0"/>
              </w:rPr>
              <w:t>應徵者如</w:t>
            </w:r>
            <w:r w:rsidR="00D66523" w:rsidRPr="00A25CEF">
              <w:rPr>
                <w:rFonts w:ascii="標楷體" w:eastAsia="標楷體" w:hAnsi="標楷體" w:hint="eastAsia"/>
                <w:color w:val="000000" w:themeColor="text1"/>
              </w:rPr>
              <w:t>資格不符或未獲遴用恕不通知。</w:t>
            </w:r>
          </w:p>
        </w:tc>
      </w:tr>
      <w:tr w:rsidR="00B3122D" w:rsidRPr="00A25CEF" w:rsidTr="000C3376">
        <w:tc>
          <w:tcPr>
            <w:tcW w:w="1985" w:type="dxa"/>
            <w:vAlign w:val="center"/>
          </w:tcPr>
          <w:p w:rsidR="00B3122D" w:rsidRPr="00A25CEF" w:rsidRDefault="00B3122D" w:rsidP="00B3122D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錄取方式</w:t>
            </w:r>
          </w:p>
        </w:tc>
        <w:tc>
          <w:tcPr>
            <w:tcW w:w="8778" w:type="dxa"/>
            <w:vAlign w:val="center"/>
          </w:tcPr>
          <w:p w:rsidR="00B3122D" w:rsidRPr="00A25CEF" w:rsidRDefault="00B3122D" w:rsidP="00B3122D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61B1E">
              <w:rPr>
                <w:rFonts w:ascii="標楷體" w:eastAsia="標楷體" w:hAnsi="標楷體" w:hint="eastAsia"/>
                <w:color w:val="000000" w:themeColor="text1"/>
              </w:rPr>
              <w:t>本徵選正取人員1名，備取2名，錄取名單公告於本中心網站，錄取人員由本中心另行通知報到，若正取人員無法報到，視同放棄，將由備取人員依序遞補。</w:t>
            </w:r>
          </w:p>
        </w:tc>
      </w:tr>
      <w:tr w:rsidR="00B3122D" w:rsidRPr="00A25CEF" w:rsidTr="00E56D4E">
        <w:tc>
          <w:tcPr>
            <w:tcW w:w="1985" w:type="dxa"/>
            <w:hideMark/>
          </w:tcPr>
          <w:p w:rsidR="00B3122D" w:rsidRPr="00A25CEF" w:rsidRDefault="00B3122D" w:rsidP="00B3122D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25C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聯絡人及電話</w:t>
            </w:r>
          </w:p>
        </w:tc>
        <w:tc>
          <w:tcPr>
            <w:tcW w:w="8778" w:type="dxa"/>
            <w:hideMark/>
          </w:tcPr>
          <w:p w:rsidR="00B3122D" w:rsidRPr="00993A00" w:rsidRDefault="00B3122D" w:rsidP="00B3122D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3A0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聯絡人：王先生 </w:t>
            </w:r>
            <w:r w:rsidRPr="00993A00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  <w:r w:rsidRPr="00993A0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E-Mail：</w:t>
            </w:r>
            <w:hyperlink r:id="rId7" w:history="1">
              <w:r w:rsidRPr="00993A00">
                <w:rPr>
                  <w:rStyle w:val="a5"/>
                  <w:rFonts w:ascii="標楷體" w:eastAsia="標楷體" w:hAnsi="標楷體" w:cs="新細明體"/>
                  <w:color w:val="auto"/>
                  <w:kern w:val="0"/>
                  <w:szCs w:val="24"/>
                </w:rPr>
                <w:t>C630001@email.chcg.gov.tw</w:t>
              </w:r>
            </w:hyperlink>
          </w:p>
          <w:p w:rsidR="00B3122D" w:rsidRPr="00A25CEF" w:rsidRDefault="00B3122D" w:rsidP="00B3122D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93A00">
              <w:rPr>
                <w:rFonts w:ascii="標楷體" w:eastAsia="標楷體" w:hAnsi="標楷體" w:cs="新細明體"/>
                <w:kern w:val="0"/>
                <w:szCs w:val="24"/>
              </w:rPr>
              <w:t>聯絡電話：</w:t>
            </w:r>
            <w:r w:rsidRPr="00993A00">
              <w:rPr>
                <w:rFonts w:ascii="標楷體" w:eastAsia="標楷體" w:hAnsi="標楷體" w:hint="eastAsia"/>
              </w:rPr>
              <w:t>(04)7</w:t>
            </w:r>
            <w:r>
              <w:rPr>
                <w:rFonts w:ascii="標楷體" w:eastAsia="標楷體" w:hAnsi="標楷體" w:hint="eastAsia"/>
              </w:rPr>
              <w:t>531980</w:t>
            </w:r>
            <w:r w:rsidRPr="00993A00">
              <w:rPr>
                <w:rFonts w:ascii="標楷體" w:eastAsia="標楷體" w:hAnsi="標楷體" w:hint="eastAsia"/>
              </w:rPr>
              <w:t>。</w:t>
            </w:r>
            <w:r w:rsidRPr="00A25C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A25C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  <w:tr w:rsidR="00B3122D" w:rsidRPr="00A25CEF" w:rsidTr="002220DC">
        <w:trPr>
          <w:trHeight w:val="2100"/>
        </w:trPr>
        <w:tc>
          <w:tcPr>
            <w:tcW w:w="1985" w:type="dxa"/>
          </w:tcPr>
          <w:p w:rsidR="00B3122D" w:rsidRPr="00A25CEF" w:rsidRDefault="00B3122D" w:rsidP="00B3122D">
            <w:pPr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25C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其他</w:t>
            </w:r>
          </w:p>
        </w:tc>
        <w:tc>
          <w:tcPr>
            <w:tcW w:w="8778" w:type="dxa"/>
          </w:tcPr>
          <w:p w:rsidR="00B3122D" w:rsidRPr="00A25CEF" w:rsidRDefault="00B3122D" w:rsidP="00B3122D">
            <w:pPr>
              <w:pStyle w:val="a4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薪資：</w:t>
            </w:r>
            <w:r w:rsidR="00D1033A">
              <w:rPr>
                <w:rFonts w:ascii="標楷體" w:eastAsia="標楷體" w:hAnsi="標楷體" w:hint="eastAsia"/>
                <w:color w:val="000000" w:themeColor="text1"/>
                <w:szCs w:val="24"/>
              </w:rPr>
              <w:t>以學士級敘薪(</w:t>
            </w:r>
            <w:r w:rsidR="00D1033A" w:rsidRPr="00A25CEF">
              <w:rPr>
                <w:rFonts w:ascii="標楷體" w:eastAsia="標楷體" w:hAnsi="標楷體" w:hint="eastAsia"/>
                <w:color w:val="000000" w:themeColor="text1"/>
                <w:szCs w:val="24"/>
              </w:rPr>
              <w:t>月薪3</w:t>
            </w:r>
            <w:r w:rsidR="00D1033A">
              <w:rPr>
                <w:rFonts w:ascii="標楷體" w:eastAsia="標楷體" w:hAnsi="標楷體" w:hint="eastAsia"/>
                <w:color w:val="000000" w:themeColor="text1"/>
                <w:szCs w:val="24"/>
              </w:rPr>
              <w:t>萬9</w:t>
            </w:r>
            <w:r w:rsidR="00D1033A" w:rsidRPr="00A25CEF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="00D1033A">
              <w:rPr>
                <w:rFonts w:ascii="標楷體" w:eastAsia="標楷體" w:hAnsi="標楷體" w:hint="eastAsia"/>
                <w:color w:val="000000" w:themeColor="text1"/>
                <w:szCs w:val="24"/>
              </w:rPr>
              <w:t>284</w:t>
            </w:r>
            <w:r w:rsidR="00D1033A" w:rsidRPr="00A25CEF">
              <w:rPr>
                <w:rFonts w:ascii="標楷體" w:eastAsia="標楷體" w:hAnsi="標楷體" w:hint="eastAsia"/>
                <w:color w:val="000000" w:themeColor="text1"/>
                <w:szCs w:val="24"/>
              </w:rPr>
              <w:t>元</w:t>
            </w:r>
            <w:r w:rsidR="00D1033A" w:rsidRPr="007A59CA">
              <w:rPr>
                <w:rFonts w:ascii="標楷體" w:eastAsia="標楷體" w:hAnsi="標楷體" w:hint="eastAsia"/>
                <w:color w:val="FF0000"/>
                <w:szCs w:val="24"/>
              </w:rPr>
              <w:t>，140.3元*280薪點</w:t>
            </w:r>
            <w:r w:rsidR="00D1033A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D1033A" w:rsidRPr="00A25CEF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B3122D" w:rsidRPr="00A25CEF" w:rsidRDefault="00B3122D" w:rsidP="00B3122D">
            <w:pPr>
              <w:pStyle w:val="a4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25CEF">
              <w:rPr>
                <w:rFonts w:ascii="標楷體" w:eastAsia="標楷體" w:hAnsi="標楷體" w:hint="eastAsia"/>
                <w:color w:val="000000" w:themeColor="text1"/>
                <w:szCs w:val="24"/>
              </w:rPr>
              <w:t>依公務人員任用法第26條規定，本中心長官對於配偶及三親等以內血親、姻親，不得在本中心任用，有上開情形者，請勿應徵。</w:t>
            </w:r>
          </w:p>
          <w:p w:rsidR="00B3122D" w:rsidRPr="003B621B" w:rsidRDefault="003B621B" w:rsidP="003B621B">
            <w:pPr>
              <w:pStyle w:val="a4"/>
              <w:numPr>
                <w:ilvl w:val="0"/>
                <w:numId w:val="3"/>
              </w:numPr>
              <w:spacing w:line="34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04B6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初審合格通知面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試</w:t>
            </w:r>
            <w:r w:rsidRPr="00C04B6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，未獲錄取者恕</w:t>
            </w:r>
            <w:proofErr w:type="gramStart"/>
            <w:r w:rsidRPr="00C04B6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不</w:t>
            </w:r>
            <w:proofErr w:type="gramEnd"/>
            <w:r w:rsidRPr="00C04B66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另行通知亦不退件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proofErr w:type="gramStart"/>
            <w:r w:rsidRPr="00FB18F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所檢</w:t>
            </w:r>
            <w:proofErr w:type="gramEnd"/>
            <w:r w:rsidRPr="00FB18F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附相關資料如經查明為偽造者，將取消報名或錄取資格，並負相關法律責任。</w:t>
            </w:r>
            <w:r w:rsidRPr="00C04B66">
              <w:rPr>
                <w:rFonts w:ascii="標楷體" w:eastAsia="標楷體" w:hAnsi="標楷體" w:hint="eastAsia"/>
                <w:color w:val="000000" w:themeColor="text1"/>
              </w:rPr>
              <w:t>如應徵人員均不適當時，本中心得予從缺。</w:t>
            </w:r>
          </w:p>
        </w:tc>
      </w:tr>
    </w:tbl>
    <w:p w:rsidR="0038584A" w:rsidRPr="00F955A7" w:rsidRDefault="0038584A" w:rsidP="0038584A">
      <w:pPr>
        <w:spacing w:line="340" w:lineRule="exact"/>
        <w:rPr>
          <w:rFonts w:ascii="標楷體" w:eastAsia="標楷體" w:hAnsi="標楷體"/>
          <w:color w:val="000000" w:themeColor="text1"/>
        </w:rPr>
      </w:pPr>
    </w:p>
    <w:sectPr w:rsidR="0038584A" w:rsidRPr="00F955A7" w:rsidSect="00FD6AFF">
      <w:pgSz w:w="11906" w:h="16838" w:code="9"/>
      <w:pgMar w:top="1440" w:right="1800" w:bottom="18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141" w:rsidRDefault="006C6141" w:rsidP="00A25CEF">
      <w:r>
        <w:separator/>
      </w:r>
    </w:p>
  </w:endnote>
  <w:endnote w:type="continuationSeparator" w:id="0">
    <w:p w:rsidR="006C6141" w:rsidRDefault="006C6141" w:rsidP="00A2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141" w:rsidRDefault="006C6141" w:rsidP="00A25CEF">
      <w:r>
        <w:separator/>
      </w:r>
    </w:p>
  </w:footnote>
  <w:footnote w:type="continuationSeparator" w:id="0">
    <w:p w:rsidR="006C6141" w:rsidRDefault="006C6141" w:rsidP="00A25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64D"/>
    <w:multiLevelType w:val="hybridMultilevel"/>
    <w:tmpl w:val="42402640"/>
    <w:lvl w:ilvl="0" w:tplc="DF3E09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F36EF"/>
    <w:multiLevelType w:val="hybridMultilevel"/>
    <w:tmpl w:val="4B4E5600"/>
    <w:lvl w:ilvl="0" w:tplc="18E8C894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2D0724"/>
    <w:multiLevelType w:val="hybridMultilevel"/>
    <w:tmpl w:val="46E65072"/>
    <w:lvl w:ilvl="0" w:tplc="7D4C4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340700"/>
    <w:multiLevelType w:val="hybridMultilevel"/>
    <w:tmpl w:val="08249FC2"/>
    <w:lvl w:ilvl="0" w:tplc="B2B66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5A034E"/>
    <w:multiLevelType w:val="hybridMultilevel"/>
    <w:tmpl w:val="524EF916"/>
    <w:lvl w:ilvl="0" w:tplc="4DCE4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D664A8"/>
    <w:multiLevelType w:val="hybridMultilevel"/>
    <w:tmpl w:val="2E2E1194"/>
    <w:lvl w:ilvl="0" w:tplc="3EBE8A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474"/>
    <w:rsid w:val="00017877"/>
    <w:rsid w:val="0002704C"/>
    <w:rsid w:val="0003642E"/>
    <w:rsid w:val="00090678"/>
    <w:rsid w:val="00114B11"/>
    <w:rsid w:val="001350C5"/>
    <w:rsid w:val="00187F1D"/>
    <w:rsid w:val="001900C7"/>
    <w:rsid w:val="001C76A3"/>
    <w:rsid w:val="00213B00"/>
    <w:rsid w:val="002220DC"/>
    <w:rsid w:val="00222EA6"/>
    <w:rsid w:val="00227C8E"/>
    <w:rsid w:val="002309CC"/>
    <w:rsid w:val="00231232"/>
    <w:rsid w:val="00236AA3"/>
    <w:rsid w:val="002546EF"/>
    <w:rsid w:val="0028639F"/>
    <w:rsid w:val="002C40A5"/>
    <w:rsid w:val="002D36BD"/>
    <w:rsid w:val="002E128C"/>
    <w:rsid w:val="003445E9"/>
    <w:rsid w:val="00346E2A"/>
    <w:rsid w:val="003476ED"/>
    <w:rsid w:val="00362DED"/>
    <w:rsid w:val="0038584A"/>
    <w:rsid w:val="00391BA9"/>
    <w:rsid w:val="00397213"/>
    <w:rsid w:val="003B03CD"/>
    <w:rsid w:val="003B621B"/>
    <w:rsid w:val="0042523C"/>
    <w:rsid w:val="0043414A"/>
    <w:rsid w:val="004443E3"/>
    <w:rsid w:val="004464DD"/>
    <w:rsid w:val="004642EC"/>
    <w:rsid w:val="00467FD9"/>
    <w:rsid w:val="004A45E0"/>
    <w:rsid w:val="004B06FA"/>
    <w:rsid w:val="004C7DDF"/>
    <w:rsid w:val="004D5757"/>
    <w:rsid w:val="004D71BD"/>
    <w:rsid w:val="00532AA9"/>
    <w:rsid w:val="005632F8"/>
    <w:rsid w:val="00564CE1"/>
    <w:rsid w:val="005D3685"/>
    <w:rsid w:val="005F6ACC"/>
    <w:rsid w:val="006073CB"/>
    <w:rsid w:val="00614893"/>
    <w:rsid w:val="0061713F"/>
    <w:rsid w:val="006847C0"/>
    <w:rsid w:val="006908F5"/>
    <w:rsid w:val="00692952"/>
    <w:rsid w:val="006C6141"/>
    <w:rsid w:val="006C7273"/>
    <w:rsid w:val="006E0794"/>
    <w:rsid w:val="0070048C"/>
    <w:rsid w:val="007432B0"/>
    <w:rsid w:val="00746EA0"/>
    <w:rsid w:val="0076627F"/>
    <w:rsid w:val="00774774"/>
    <w:rsid w:val="00775357"/>
    <w:rsid w:val="00790474"/>
    <w:rsid w:val="007A59CA"/>
    <w:rsid w:val="007D3EC1"/>
    <w:rsid w:val="007F3464"/>
    <w:rsid w:val="00820EAD"/>
    <w:rsid w:val="0082514F"/>
    <w:rsid w:val="008306D2"/>
    <w:rsid w:val="00870EA8"/>
    <w:rsid w:val="008B5199"/>
    <w:rsid w:val="008E04C5"/>
    <w:rsid w:val="00926036"/>
    <w:rsid w:val="00993A00"/>
    <w:rsid w:val="009B4D54"/>
    <w:rsid w:val="009E55D3"/>
    <w:rsid w:val="009F4FA9"/>
    <w:rsid w:val="00A25CEF"/>
    <w:rsid w:val="00A56A7E"/>
    <w:rsid w:val="00A60E42"/>
    <w:rsid w:val="00A70C88"/>
    <w:rsid w:val="00A804B6"/>
    <w:rsid w:val="00A82E4A"/>
    <w:rsid w:val="00AA5708"/>
    <w:rsid w:val="00AC1193"/>
    <w:rsid w:val="00AC59C3"/>
    <w:rsid w:val="00AD3FC0"/>
    <w:rsid w:val="00B05274"/>
    <w:rsid w:val="00B244E1"/>
    <w:rsid w:val="00B3122D"/>
    <w:rsid w:val="00B34A2A"/>
    <w:rsid w:val="00BA532A"/>
    <w:rsid w:val="00BC20D3"/>
    <w:rsid w:val="00C04B66"/>
    <w:rsid w:val="00C27409"/>
    <w:rsid w:val="00C27BC2"/>
    <w:rsid w:val="00C83936"/>
    <w:rsid w:val="00C94F6A"/>
    <w:rsid w:val="00CB2D79"/>
    <w:rsid w:val="00CF5B91"/>
    <w:rsid w:val="00D03EA6"/>
    <w:rsid w:val="00D1033A"/>
    <w:rsid w:val="00D12097"/>
    <w:rsid w:val="00D66523"/>
    <w:rsid w:val="00D76C5D"/>
    <w:rsid w:val="00D919F0"/>
    <w:rsid w:val="00D95A1E"/>
    <w:rsid w:val="00DE6D50"/>
    <w:rsid w:val="00DF2679"/>
    <w:rsid w:val="00E02965"/>
    <w:rsid w:val="00E13482"/>
    <w:rsid w:val="00E47D28"/>
    <w:rsid w:val="00E51AF9"/>
    <w:rsid w:val="00E56D4E"/>
    <w:rsid w:val="00E823BE"/>
    <w:rsid w:val="00E87BDA"/>
    <w:rsid w:val="00EE2767"/>
    <w:rsid w:val="00F44078"/>
    <w:rsid w:val="00F836C2"/>
    <w:rsid w:val="00F8647E"/>
    <w:rsid w:val="00F87555"/>
    <w:rsid w:val="00F955A7"/>
    <w:rsid w:val="00F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51E6B"/>
  <w15:docId w15:val="{43E27B13-F198-412F-8A33-00367504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BC2"/>
    <w:pPr>
      <w:ind w:leftChars="200" w:left="480"/>
    </w:pPr>
  </w:style>
  <w:style w:type="character" w:styleId="a5">
    <w:name w:val="Hyperlink"/>
    <w:basedOn w:val="a0"/>
    <w:uiPriority w:val="99"/>
    <w:unhideWhenUsed/>
    <w:rsid w:val="009F4F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25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5CE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5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5C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630001@email.chcg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王俊健</cp:lastModifiedBy>
  <cp:revision>23</cp:revision>
  <cp:lastPrinted>2025-03-08T05:04:00Z</cp:lastPrinted>
  <dcterms:created xsi:type="dcterms:W3CDTF">2020-03-12T06:53:00Z</dcterms:created>
  <dcterms:modified xsi:type="dcterms:W3CDTF">2025-04-02T05:06:00Z</dcterms:modified>
</cp:coreProperties>
</file>